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1459"/>
        <w:gridCol w:w="966"/>
        <w:gridCol w:w="976"/>
      </w:tblGrid>
      <w:tr w:rsidR="009918C8" w:rsidRPr="009918C8" w:rsidTr="00A153CC">
        <w:trPr>
          <w:trHeight w:val="18"/>
        </w:trPr>
        <w:tc>
          <w:tcPr>
            <w:tcW w:w="14121" w:type="dxa"/>
            <w:gridSpan w:val="4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ind w:right="-468"/>
              <w:jc w:val="center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  <w:r w:rsidRPr="009918C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ТЕХНИЧЕСКОЕ ЗАДАНИЕ-1</w:t>
            </w:r>
          </w:p>
        </w:tc>
      </w:tr>
      <w:tr w:rsidR="009918C8" w:rsidRPr="009918C8" w:rsidTr="00A153CC">
        <w:trPr>
          <w:trHeight w:val="504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  <w:t>N/N</w:t>
            </w:r>
          </w:p>
        </w:tc>
        <w:tc>
          <w:tcPr>
            <w:tcW w:w="11459" w:type="dxa"/>
            <w:vMerge w:val="restart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9918C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название</w:t>
            </w:r>
            <w:proofErr w:type="spellEnd"/>
            <w:r w:rsidRPr="009918C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9918C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технические</w:t>
            </w:r>
            <w:proofErr w:type="spellEnd"/>
            <w:r w:rsidRPr="009918C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8C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  <w:t>характеристики</w:t>
            </w:r>
            <w:proofErr w:type="spellEnd"/>
          </w:p>
        </w:tc>
        <w:tc>
          <w:tcPr>
            <w:tcW w:w="966" w:type="dxa"/>
            <w:vMerge w:val="restart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9918C8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Единица</w:t>
            </w:r>
            <w:proofErr w:type="spellEnd"/>
            <w:r w:rsidRPr="009918C8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8C8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измерения</w:t>
            </w:r>
            <w:proofErr w:type="spellEnd"/>
          </w:p>
        </w:tc>
        <w:tc>
          <w:tcPr>
            <w:tcW w:w="976" w:type="dxa"/>
            <w:vMerge w:val="restart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9918C8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количество</w:t>
            </w:r>
            <w:proofErr w:type="spellEnd"/>
          </w:p>
        </w:tc>
      </w:tr>
      <w:tr w:rsidR="009918C8" w:rsidRPr="009918C8" w:rsidTr="00A153CC">
        <w:trPr>
          <w:trHeight w:val="504"/>
        </w:trPr>
        <w:tc>
          <w:tcPr>
            <w:tcW w:w="720" w:type="dxa"/>
            <w:vMerge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459" w:type="dxa"/>
            <w:vMerge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vMerge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</w:p>
        </w:tc>
      </w:tr>
      <w:tr w:rsidR="009918C8" w:rsidRPr="009918C8" w:rsidTr="00A153CC">
        <w:trPr>
          <w:trHeight w:val="504"/>
        </w:trPr>
        <w:tc>
          <w:tcPr>
            <w:tcW w:w="720" w:type="dxa"/>
            <w:vMerge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459" w:type="dxa"/>
            <w:vMerge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vMerge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</w:p>
        </w:tc>
      </w:tr>
      <w:tr w:rsidR="009918C8" w:rsidRPr="009918C8" w:rsidTr="00A153CC">
        <w:trPr>
          <w:trHeight w:val="334"/>
        </w:trPr>
        <w:tc>
          <w:tcPr>
            <w:tcW w:w="720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459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9918C8" w:rsidRPr="009918C8" w:rsidTr="00A153CC">
        <w:trPr>
          <w:trHeight w:val="262"/>
        </w:trPr>
        <w:tc>
          <w:tcPr>
            <w:tcW w:w="720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459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</w:pPr>
            <w:r w:rsidRPr="009918C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ЗВУКОВАЯ СИСТЕМА ТЕАТРАЛЬНОЙ СЦЕНЫ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</w:p>
        </w:tc>
      </w:tr>
      <w:tr w:rsidR="009918C8" w:rsidRPr="009918C8" w:rsidTr="00A153CC">
        <w:trPr>
          <w:trHeight w:val="2971"/>
        </w:trPr>
        <w:tc>
          <w:tcPr>
            <w:tcW w:w="720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459" w:type="dxa"/>
            <w:shd w:val="clear" w:color="000000" w:fill="FFFFFF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</w:pP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Новейшая звуковая цифровая панель управления оснащена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FPGA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с процессорами, которые работают по крайней мере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96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Khz</w:t>
            </w:r>
            <w:proofErr w:type="spellEnd"/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по частоте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.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Панель управления громкостью должна иметь не менее 32 физических входов и не менее 16 физических выходов.,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кроме того, должен иметь возможность цифрового расширения как минимум до 48 входов и выходов. Консоль должна быть оснащена соответствующими регуляторами громкости (fader)-ами, а также должен быть оснащен цифровым регулируемым дисплеем с соответствующими цифровыми динамическими процессами и фильтрами.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Также должен быть оснащен системой управления как входами, так и выходами.</w:t>
            </w:r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  <w:lang w:val="hy-AM"/>
              </w:rPr>
            </w:pP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Модель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DiGiCo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SD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10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T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 от фирмы DiGiCo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DiGiCo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)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, или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модель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DiGiCo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SD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12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от фирмы DiGiCo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DiGiCo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)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,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модель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Allen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&amp;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Heath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SQ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7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от фирмы Allen &amp; Heath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Allen &amp; Heath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)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.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9918C8" w:rsidRPr="009918C8" w:rsidRDefault="009918C8" w:rsidP="009918C8">
            <w:pPr>
              <w:keepNext/>
              <w:spacing w:after="60"/>
              <w:jc w:val="center"/>
              <w:outlineLvl w:val="0"/>
              <w:rPr>
                <w:rFonts w:ascii="GHEA Grapalat" w:eastAsia="Times New Roman" w:hAnsi="GHEA Grapalat" w:cs="Times New Roman"/>
                <w:bCs/>
                <w:color w:val="000000"/>
                <w:sz w:val="22"/>
                <w:lang w:val="hy-AM" w:eastAsia="ru-RU"/>
              </w:rPr>
            </w:pPr>
          </w:p>
          <w:p w:rsidR="009918C8" w:rsidRPr="009918C8" w:rsidRDefault="009918C8" w:rsidP="009918C8">
            <w:pPr>
              <w:keepNext/>
              <w:spacing w:after="60"/>
              <w:jc w:val="center"/>
              <w:outlineLvl w:val="0"/>
              <w:rPr>
                <w:rFonts w:ascii="GHEA Grapalat" w:eastAsia="Times New Roman" w:hAnsi="GHEA Grapalat" w:cs="Times New Roman"/>
                <w:color w:val="000000"/>
                <w:sz w:val="22"/>
                <w:lang w:val="en-US" w:eastAsia="ru-RU"/>
              </w:rPr>
            </w:pPr>
            <w:proofErr w:type="spellStart"/>
            <w:r w:rsidRPr="009918C8">
              <w:rPr>
                <w:rFonts w:ascii="GHEA Grapalat" w:eastAsia="Times New Roman" w:hAnsi="GHEA Grapalat" w:cs="Times New Roman"/>
                <w:bCs/>
                <w:color w:val="000000"/>
                <w:sz w:val="22"/>
                <w:lang w:val="en-US" w:eastAsia="ru-RU"/>
              </w:rPr>
              <w:t>Штук</w:t>
            </w:r>
            <w:proofErr w:type="spellEnd"/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color w:val="000000"/>
                <w:sz w:val="22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</w:rPr>
            </w:pPr>
            <w:r w:rsidRPr="009918C8">
              <w:rPr>
                <w:rFonts w:ascii="GHEA Grapalat" w:eastAsia="Times New Roman" w:hAnsi="GHEA Grapalat" w:cs="Arial"/>
                <w:color w:val="000000"/>
                <w:sz w:val="22"/>
              </w:rPr>
              <w:t>1</w:t>
            </w:r>
          </w:p>
        </w:tc>
      </w:tr>
      <w:tr w:rsidR="009918C8" w:rsidRPr="009918C8" w:rsidTr="00A153CC">
        <w:trPr>
          <w:trHeight w:val="18"/>
        </w:trPr>
        <w:tc>
          <w:tcPr>
            <w:tcW w:w="720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59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  <w:lang w:val="hy-AM"/>
              </w:rPr>
            </w:pP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Смежная часть панели цифрового управления звуком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,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который подключается к цифровой панели управления звуком, добавляя входы не менее чем на 16 и выходы не менее чем на 8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соответствующая цифровая панель управления звуком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(Stage box)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>.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8C8" w:rsidRPr="009918C8" w:rsidRDefault="009918C8" w:rsidP="009918C8">
            <w:pPr>
              <w:keepNext/>
              <w:spacing w:after="60"/>
              <w:jc w:val="center"/>
              <w:outlineLvl w:val="0"/>
              <w:rPr>
                <w:rFonts w:ascii="GHEA Grapalat" w:eastAsia="Times New Roman" w:hAnsi="GHEA Grapalat" w:cs="Times New Roman"/>
                <w:bCs/>
                <w:color w:val="000000"/>
                <w:sz w:val="22"/>
                <w:lang w:eastAsia="ru-RU"/>
              </w:rPr>
            </w:pPr>
          </w:p>
          <w:p w:rsidR="009918C8" w:rsidRPr="009918C8" w:rsidRDefault="009918C8" w:rsidP="009918C8">
            <w:pPr>
              <w:keepNext/>
              <w:spacing w:after="60"/>
              <w:jc w:val="center"/>
              <w:outlineLvl w:val="0"/>
              <w:rPr>
                <w:rFonts w:ascii="GHEA Grapalat" w:eastAsia="Times New Roman" w:hAnsi="GHEA Grapalat" w:cs="Times New Roman"/>
                <w:color w:val="000000"/>
                <w:sz w:val="22"/>
                <w:lang w:val="en-US" w:eastAsia="ru-RU"/>
              </w:rPr>
            </w:pPr>
            <w:proofErr w:type="spellStart"/>
            <w:r w:rsidRPr="009918C8">
              <w:rPr>
                <w:rFonts w:ascii="GHEA Grapalat" w:eastAsia="Times New Roman" w:hAnsi="GHEA Grapalat" w:cs="Times New Roman"/>
                <w:bCs/>
                <w:color w:val="000000"/>
                <w:sz w:val="22"/>
                <w:lang w:val="en-US" w:eastAsia="ru-RU"/>
              </w:rPr>
              <w:t>Штук</w:t>
            </w:r>
            <w:proofErr w:type="spellEnd"/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  <w:lang w:val="en-US"/>
              </w:rPr>
            </w:pP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val="en-US"/>
              </w:rPr>
              <w:t>2</w:t>
            </w:r>
          </w:p>
        </w:tc>
      </w:tr>
      <w:tr w:rsidR="009918C8" w:rsidRPr="009918C8" w:rsidTr="00A153CC">
        <w:trPr>
          <w:trHeight w:val="703"/>
        </w:trPr>
        <w:tc>
          <w:tcPr>
            <w:tcW w:w="7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</w:pP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Высокочастотный динамик с соответствующими вешалками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                                                                                 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Диапазон частот не менее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(+/-3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dB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) 60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Hz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- 18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kHz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в том числе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br/>
              <w:t xml:space="preserve">Звуковая диафрагма не менее (-6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en-US"/>
              </w:rPr>
              <w:t>dB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)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en-US"/>
              </w:rPr>
              <w:t>H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en-US"/>
              </w:rPr>
              <w:t>x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en-US"/>
              </w:rPr>
              <w:t>V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110°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x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10°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br/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Максимальное звуковое давление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SPL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119-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ից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141.3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dB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br/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lastRenderedPageBreak/>
              <w:t>Состоит из средне-низкочастотных компонентов: двух средне-низкочастотных динамиков размером 8-12 дюймов, а также одного высокочастотного динамика размером не менее 3 дюймов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. </w:t>
            </w:r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  <w:lang w:val="hy-AM"/>
              </w:rPr>
            </w:pP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Модель Meyer sound line от фирмы Meyer sound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>производитель Meyer sound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, модель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L՛acoustc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K3 от фирмы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L՛acoustc 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L՛acoustc)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, модель D&amp;B audiotechnik-KSL от фирмы D&amp;B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>производитель D&amp;B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, модель Adamson systems S10 от фирмы Adamson systems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>производитель Adamson systems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8C8" w:rsidRPr="009918C8" w:rsidRDefault="009918C8" w:rsidP="009918C8">
            <w:pPr>
              <w:keepNext/>
              <w:spacing w:after="60"/>
              <w:jc w:val="center"/>
              <w:outlineLvl w:val="0"/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</w:pPr>
            <w:r w:rsidRPr="009918C8">
              <w:rPr>
                <w:rFonts w:ascii="GHEA Grapalat" w:eastAsia="Times New Roman" w:hAnsi="GHEA Grapalat" w:cs="Times New Roman"/>
                <w:bCs/>
                <w:color w:val="000000"/>
                <w:sz w:val="22"/>
                <w:lang w:eastAsia="ru-RU"/>
              </w:rPr>
              <w:lastRenderedPageBreak/>
              <w:t>Штук</w:t>
            </w:r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</w:rPr>
            </w:pPr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</w:rPr>
            </w:pPr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</w:rPr>
            </w:pPr>
            <w:r w:rsidRPr="009918C8">
              <w:rPr>
                <w:rFonts w:ascii="GHEA Grapalat" w:eastAsia="Times New Roman" w:hAnsi="GHEA Grapalat" w:cs="Arial"/>
                <w:color w:val="000000"/>
                <w:sz w:val="22"/>
              </w:rPr>
              <w:t>8</w:t>
            </w:r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</w:rPr>
            </w:pPr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</w:rPr>
            </w:pPr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</w:rPr>
            </w:pPr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</w:rPr>
            </w:pPr>
          </w:p>
        </w:tc>
      </w:tr>
      <w:tr w:rsidR="009918C8" w:rsidRPr="009918C8" w:rsidTr="00A153CC">
        <w:trPr>
          <w:trHeight w:val="18"/>
        </w:trPr>
        <w:tc>
          <w:tcPr>
            <w:tcW w:w="720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1459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  <w:lang w:val="hy-AM"/>
              </w:rPr>
            </w:pP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Низкочастотный динамик: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Диапазон частот не менее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(+/-3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dB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) 30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Hz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- 100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kHz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br/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Максимальное звуковое давление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SPL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120-</w:t>
            </w:r>
            <w:proofErr w:type="spellStart"/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val="en-US" w:eastAsia="ru-RU"/>
              </w:rPr>
              <w:t>ից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138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dB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br/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Составные части размером 18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>-21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 дюймов с одной штукой на низких частотах.                                                        Динамик должен быть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любой из этих производителей; М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одель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Meyer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sound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2100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LFC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от фирмы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Meyer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sound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Meyer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sound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,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модель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L՛acoustc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SB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18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 от фирмы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L՛acoustc</w:t>
            </w:r>
            <w:proofErr w:type="spellEnd"/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L՛acoustc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,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модель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D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&amp;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B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audiotechnik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V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-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SAB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от фирмы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D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&amp;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B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audiotechnik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D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&amp;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B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audiotechnik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,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модель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Adamson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systems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CS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119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 от фирмы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Adamson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systems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Adamson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systems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).</w:t>
            </w: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8C8" w:rsidRPr="009918C8" w:rsidRDefault="009918C8" w:rsidP="009918C8">
            <w:pPr>
              <w:keepNext/>
              <w:spacing w:after="60"/>
              <w:jc w:val="center"/>
              <w:outlineLvl w:val="0"/>
              <w:rPr>
                <w:rFonts w:ascii="GHEA Grapalat" w:eastAsia="Times New Roman" w:hAnsi="GHEA Grapalat" w:cs="Times New Roman"/>
                <w:color w:val="000000"/>
                <w:sz w:val="22"/>
                <w:lang w:val="en-US" w:eastAsia="ru-RU"/>
              </w:rPr>
            </w:pPr>
            <w:proofErr w:type="spellStart"/>
            <w:r w:rsidRPr="009918C8">
              <w:rPr>
                <w:rFonts w:ascii="GHEA Grapalat" w:eastAsia="Times New Roman" w:hAnsi="GHEA Grapalat" w:cs="Times New Roman"/>
                <w:bCs/>
                <w:color w:val="000000"/>
                <w:sz w:val="22"/>
                <w:lang w:val="en-US" w:eastAsia="ru-RU"/>
              </w:rPr>
              <w:t>Штук</w:t>
            </w:r>
            <w:proofErr w:type="spellEnd"/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  <w:lang w:val="en-US"/>
              </w:rPr>
            </w:pP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val="en-US"/>
              </w:rPr>
              <w:t>4</w:t>
            </w:r>
          </w:p>
        </w:tc>
      </w:tr>
      <w:tr w:rsidR="009918C8" w:rsidRPr="009918C8" w:rsidTr="00A153CC">
        <w:trPr>
          <w:trHeight w:val="18"/>
        </w:trPr>
        <w:tc>
          <w:tcPr>
            <w:tcW w:w="720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459" w:type="dxa"/>
            <w:shd w:val="clear" w:color="000000" w:fill="FFFFFF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</w:pP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Динамики, работающие в общем диапазоне, используемом на сцене: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Диапазон частот не менее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(+/-3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dB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) 50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Hz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- 20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kHz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в том числе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br/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Максимальное звуковое давление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SPL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125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dB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br/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Диапазон охвата звука по горизонтали должен составлять 60-90 градусов включительно и вертикальная диафрагма 40-60 градусов включительно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.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Ингредиенты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 размером 10-15 ведер для средне - и высокочастотных и размером не менее 1,75 дюйма для высокочастотных. Динамики также должны быть оснащены крепежными деталями которые необходимо закрепить на стене или положить на пол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>.</w:t>
            </w:r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  <w:lang w:val="hy-AM"/>
              </w:rPr>
            </w:pP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Модель Meyer sound MGF от фирмы Meyer sound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Meyer sound), модель L՛acoustc X15HIQ от фирмы L՛acoustc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L՛acoustc), модель D&amp;B audiotechnik M4 от фирмы D&amp;B audiotechnik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D&amp;B audiotechnik), модель Adamson systems M12 от фирмы Adamson systems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Adamson systems).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9918C8" w:rsidRPr="009918C8" w:rsidRDefault="009918C8" w:rsidP="009918C8">
            <w:pPr>
              <w:keepNext/>
              <w:spacing w:after="60"/>
              <w:jc w:val="center"/>
              <w:outlineLvl w:val="0"/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</w:pPr>
            <w:r w:rsidRPr="009918C8">
              <w:rPr>
                <w:rFonts w:ascii="GHEA Grapalat" w:eastAsia="Times New Roman" w:hAnsi="GHEA Grapalat" w:cs="Times New Roman"/>
                <w:bCs/>
                <w:color w:val="000000"/>
                <w:sz w:val="22"/>
                <w:lang w:eastAsia="ru-RU"/>
              </w:rPr>
              <w:t>Штук</w:t>
            </w:r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color w:val="000000"/>
                <w:sz w:val="22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</w:rPr>
            </w:pPr>
            <w:r w:rsidRPr="009918C8">
              <w:rPr>
                <w:rFonts w:ascii="GHEA Grapalat" w:eastAsia="Times New Roman" w:hAnsi="GHEA Grapalat" w:cs="Arial"/>
                <w:color w:val="000000"/>
                <w:sz w:val="22"/>
              </w:rPr>
              <w:t>4</w:t>
            </w:r>
          </w:p>
        </w:tc>
      </w:tr>
      <w:tr w:rsidR="009918C8" w:rsidRPr="009918C8" w:rsidTr="00A153CC">
        <w:trPr>
          <w:trHeight w:val="18"/>
        </w:trPr>
        <w:tc>
          <w:tcPr>
            <w:tcW w:w="720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59" w:type="dxa"/>
            <w:shd w:val="clear" w:color="000000" w:fill="FFFFFF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</w:pP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Усилители, предназначенные для динамиков.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Усилители должны иметь мощность 8,4,2 ом, должны быть оснащены системой управления должен иметь не менее 4 независимых управляемых входа и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не менее 4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lastRenderedPageBreak/>
              <w:t xml:space="preserve">независимо управляемых розеток общая мощность должна составлять не менее 12 000 Вт при сопротивлении 2 ом. </w:t>
            </w:r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</w:pP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Модель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Lab Gruppen D120:4L от фирмы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Lab Gruppen 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Lab Gruppen)или модель Meyer sound D120:4L от фирмы Meyer sound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Meyer sound), модель L՛acoustc LA12X от фирмы L՛acoustc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L՛acoustc), модель D&amp;B audiotechnik 40D от фирмы D&amp;B audiotechnik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D&amp;B audiotechnik), модель LAB GRUPPEN от фирмы Adamson systems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Adamson systems).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9918C8" w:rsidRPr="009918C8" w:rsidRDefault="009918C8" w:rsidP="009918C8">
            <w:pPr>
              <w:keepNext/>
              <w:spacing w:after="60"/>
              <w:jc w:val="center"/>
              <w:outlineLvl w:val="0"/>
              <w:rPr>
                <w:rFonts w:ascii="GHEA Grapalat" w:eastAsia="Times New Roman" w:hAnsi="GHEA Grapalat" w:cs="Times New Roman"/>
                <w:color w:val="000000"/>
                <w:sz w:val="22"/>
                <w:lang w:val="en-US" w:eastAsia="ru-RU"/>
              </w:rPr>
            </w:pPr>
            <w:proofErr w:type="spellStart"/>
            <w:r w:rsidRPr="009918C8">
              <w:rPr>
                <w:rFonts w:ascii="GHEA Grapalat" w:eastAsia="Times New Roman" w:hAnsi="GHEA Grapalat" w:cs="Times New Roman"/>
                <w:bCs/>
                <w:color w:val="000000"/>
                <w:sz w:val="22"/>
                <w:lang w:val="en-US" w:eastAsia="ru-RU"/>
              </w:rPr>
              <w:lastRenderedPageBreak/>
              <w:t>Штук</w:t>
            </w:r>
            <w:proofErr w:type="spellEnd"/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  <w:lang w:val="en-US"/>
              </w:rPr>
            </w:pP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val="en-US"/>
              </w:rPr>
              <w:t>2</w:t>
            </w:r>
          </w:p>
        </w:tc>
      </w:tr>
      <w:tr w:rsidR="009918C8" w:rsidRPr="009918C8" w:rsidTr="00A153CC">
        <w:trPr>
          <w:trHeight w:val="613"/>
        </w:trPr>
        <w:tc>
          <w:tcPr>
            <w:tcW w:w="720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1459" w:type="dxa"/>
            <w:shd w:val="clear" w:color="000000" w:fill="FFFFFF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</w:pP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Сигнальные кабели, предназначенные для подачи звукового сигнала европейского производства. </w:t>
            </w:r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  <w:lang w:val="hy-AM"/>
              </w:rPr>
            </w:pP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Модель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Cordial CMK 222 от фирмы Cordial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Cordial)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>или эквивалент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 модель Sommer cable SC-ALBEDO MK2 от фирмы 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Sommer cable) ,модель PRO SNAKE 31001от фирмы PRO 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PRO).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</w:pPr>
            <w:proofErr w:type="spellStart"/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en-US"/>
              </w:rPr>
              <w:t>Метр</w:t>
            </w:r>
            <w:proofErr w:type="spellEnd"/>
          </w:p>
        </w:tc>
        <w:tc>
          <w:tcPr>
            <w:tcW w:w="976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  <w:lang w:val="en-US"/>
              </w:rPr>
            </w:pP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val="en-US"/>
              </w:rPr>
              <w:t>500</w:t>
            </w:r>
          </w:p>
        </w:tc>
      </w:tr>
      <w:tr w:rsidR="009918C8" w:rsidRPr="009918C8" w:rsidTr="00A153CC">
        <w:trPr>
          <w:trHeight w:val="18"/>
        </w:trPr>
        <w:tc>
          <w:tcPr>
            <w:tcW w:w="720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1459" w:type="dxa"/>
            <w:shd w:val="clear" w:color="000000" w:fill="FFFFFF"/>
            <w:vAlign w:val="center"/>
          </w:tcPr>
          <w:p w:rsidR="009918C8" w:rsidRPr="009918C8" w:rsidRDefault="009918C8" w:rsidP="009918C8">
            <w:pPr>
              <w:keepNext/>
              <w:spacing w:before="2" w:after="2"/>
              <w:outlineLvl w:val="0"/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</w:pP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eastAsia="ru-RU"/>
              </w:rPr>
              <w:t>Разъем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eastAsia="ru-RU"/>
              </w:rPr>
              <w:t>для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eastAsia="ru-RU"/>
              </w:rPr>
              <w:t>кабелей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eastAsia="ru-RU"/>
              </w:rPr>
              <w:t>звуковой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eastAsia="ru-RU"/>
              </w:rPr>
              <w:t>сигнализации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eastAsia="ru-RU"/>
              </w:rPr>
              <w:t>с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 3 </w:t>
            </w: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eastAsia="ru-RU"/>
              </w:rPr>
              <w:t>ножками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.</w:t>
            </w:r>
          </w:p>
          <w:p w:rsidR="009918C8" w:rsidRPr="009918C8" w:rsidRDefault="009918C8" w:rsidP="009918C8">
            <w:pPr>
              <w:keepNext/>
              <w:spacing w:before="2" w:after="2"/>
              <w:outlineLvl w:val="0"/>
              <w:rPr>
                <w:rFonts w:ascii="GHEA Grapalat" w:eastAsia="Times New Roman" w:hAnsi="GHEA Grapalat" w:cs="Sylfaen"/>
                <w:color w:val="000000"/>
                <w:sz w:val="22"/>
                <w:lang w:val="hy-AM" w:eastAsia="ru-RU"/>
              </w:rPr>
            </w:pP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Модель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Neutrik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NC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3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FXX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от фирмы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Neutrik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eastAsia="ru-RU"/>
              </w:rPr>
              <w:t>соответствующий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eastAsia="ru-RU"/>
              </w:rPr>
              <w:t>образец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val="hy-AM" w:eastAsia="ru-RU"/>
              </w:rPr>
              <w:t>производитель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 w:eastAsia="ru-RU"/>
              </w:rPr>
              <w:t xml:space="preserve">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Neutrik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eastAsia="ru-RU"/>
              </w:rPr>
              <w:t>или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eastAsia="ru-RU"/>
              </w:rPr>
              <w:t>эквивалент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модель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Seetronic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-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SCSM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3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от фирмы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Seetronic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 (</w:t>
            </w: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val="hy-AM" w:eastAsia="ru-RU"/>
              </w:rPr>
              <w:t>производитель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 w:eastAsia="ru-RU"/>
              </w:rPr>
              <w:t xml:space="preserve">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Seetronic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, модель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Hicon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-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HI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-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X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3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CM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-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HD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-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B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от фирмы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Hicon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 (</w:t>
            </w: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val="hy-AM" w:eastAsia="ru-RU"/>
              </w:rPr>
              <w:t>производитель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 w:eastAsia="ru-RU"/>
              </w:rPr>
              <w:t xml:space="preserve">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Hicon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).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9918C8" w:rsidRPr="009918C8" w:rsidRDefault="009918C8" w:rsidP="009918C8">
            <w:pPr>
              <w:keepNext/>
              <w:spacing w:after="60"/>
              <w:jc w:val="center"/>
              <w:outlineLvl w:val="0"/>
              <w:rPr>
                <w:rFonts w:ascii="GHEA Grapalat" w:eastAsia="Times New Roman" w:hAnsi="GHEA Grapalat" w:cs="Times New Roman"/>
                <w:color w:val="000000"/>
                <w:sz w:val="22"/>
                <w:lang w:val="en-US" w:eastAsia="ru-RU"/>
              </w:rPr>
            </w:pPr>
            <w:proofErr w:type="spellStart"/>
            <w:r w:rsidRPr="009918C8">
              <w:rPr>
                <w:rFonts w:ascii="GHEA Grapalat" w:eastAsia="Times New Roman" w:hAnsi="GHEA Grapalat" w:cs="Times New Roman"/>
                <w:bCs/>
                <w:color w:val="000000"/>
                <w:sz w:val="22"/>
                <w:lang w:val="en-US" w:eastAsia="ru-RU"/>
              </w:rPr>
              <w:t>Штук</w:t>
            </w:r>
            <w:proofErr w:type="spellEnd"/>
          </w:p>
        </w:tc>
        <w:tc>
          <w:tcPr>
            <w:tcW w:w="976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  <w:lang w:val="en-US"/>
              </w:rPr>
            </w:pP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val="en-US"/>
              </w:rPr>
              <w:t>50</w:t>
            </w:r>
          </w:p>
        </w:tc>
      </w:tr>
      <w:tr w:rsidR="009918C8" w:rsidRPr="009918C8" w:rsidTr="00A153CC">
        <w:trPr>
          <w:trHeight w:val="1405"/>
        </w:trPr>
        <w:tc>
          <w:tcPr>
            <w:tcW w:w="720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1459" w:type="dxa"/>
            <w:shd w:val="clear" w:color="000000" w:fill="FFFFFF"/>
            <w:vAlign w:val="center"/>
          </w:tcPr>
          <w:p w:rsidR="009918C8" w:rsidRPr="009918C8" w:rsidRDefault="009918C8" w:rsidP="009918C8">
            <w:pPr>
              <w:spacing w:line="259" w:lineRule="auto"/>
              <w:ind w:left="25" w:right="-20"/>
              <w:rPr>
                <w:rFonts w:ascii="GHEA Grapalat" w:eastAsia="Times New Roman" w:hAnsi="GHEA Grapalat" w:cs="Times New Roman"/>
                <w:color w:val="000000"/>
                <w:sz w:val="22"/>
              </w:rPr>
            </w:pP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Разъем для кабелей звуковой сигнализации с 3 ножками.</w:t>
            </w:r>
          </w:p>
          <w:p w:rsidR="009918C8" w:rsidRPr="009918C8" w:rsidRDefault="009918C8" w:rsidP="009918C8">
            <w:pPr>
              <w:spacing w:line="259" w:lineRule="auto"/>
              <w:ind w:left="25" w:right="-20"/>
              <w:rPr>
                <w:rFonts w:ascii="GHEA Grapalat" w:eastAsia="Times New Roman" w:hAnsi="GHEA Grapalat" w:cs="Arial"/>
                <w:color w:val="000000"/>
                <w:sz w:val="22"/>
                <w:lang w:val="hy-AM"/>
              </w:rPr>
            </w:pP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Модель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Neutrik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NC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3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MXX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 от фирмы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Neutrik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Neutrik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соответствующий образец или эквивалент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модель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Seetronic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-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SCS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F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3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от фирмы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Seetronic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 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Seetronic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, модель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Hicon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-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HIX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3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CF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-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G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от фирмы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Hicon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 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Hicon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</w:rPr>
              <w:t xml:space="preserve">. 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9918C8" w:rsidRPr="009918C8" w:rsidRDefault="009918C8" w:rsidP="009918C8">
            <w:pPr>
              <w:keepNext/>
              <w:spacing w:after="60"/>
              <w:jc w:val="center"/>
              <w:outlineLvl w:val="0"/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</w:pPr>
            <w:r w:rsidRPr="009918C8">
              <w:rPr>
                <w:rFonts w:ascii="GHEA Grapalat" w:eastAsia="Times New Roman" w:hAnsi="GHEA Grapalat" w:cs="Times New Roman"/>
                <w:bCs/>
                <w:color w:val="000000"/>
                <w:sz w:val="22"/>
                <w:lang w:eastAsia="ru-RU"/>
              </w:rPr>
              <w:t>Штук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</w:rPr>
            </w:pPr>
            <w:r w:rsidRPr="009918C8">
              <w:rPr>
                <w:rFonts w:ascii="GHEA Grapalat" w:eastAsia="Times New Roman" w:hAnsi="GHEA Grapalat" w:cs="Arial"/>
                <w:color w:val="000000"/>
                <w:sz w:val="22"/>
              </w:rPr>
              <w:t>50</w:t>
            </w:r>
          </w:p>
        </w:tc>
      </w:tr>
      <w:tr w:rsidR="009918C8" w:rsidRPr="009918C8" w:rsidTr="00A153CC">
        <w:trPr>
          <w:trHeight w:val="487"/>
        </w:trPr>
        <w:tc>
          <w:tcPr>
            <w:tcW w:w="720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459" w:type="dxa"/>
            <w:shd w:val="clear" w:color="000000" w:fill="FFFFFF"/>
            <w:vAlign w:val="center"/>
          </w:tcPr>
          <w:p w:rsidR="009918C8" w:rsidRPr="009918C8" w:rsidRDefault="009918C8" w:rsidP="009918C8">
            <w:pPr>
              <w:spacing w:line="259" w:lineRule="auto"/>
              <w:ind w:left="25" w:right="-20"/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</w:pP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Разъем для кабелей звуковой сигнализации, предназначенный для динамиков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.</w:t>
            </w:r>
          </w:p>
          <w:p w:rsidR="009918C8" w:rsidRPr="009918C8" w:rsidRDefault="009918C8" w:rsidP="009918C8">
            <w:pPr>
              <w:spacing w:line="259" w:lineRule="auto"/>
              <w:ind w:left="25" w:right="-20"/>
              <w:rPr>
                <w:rFonts w:ascii="GHEA Grapalat" w:eastAsia="Times New Roman" w:hAnsi="GHEA Grapalat" w:cs="Arial"/>
                <w:color w:val="000000"/>
                <w:sz w:val="22"/>
                <w:lang w:val="hy-AM"/>
              </w:rPr>
            </w:pP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Модель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Neutrik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NL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4  от фирмы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Neutrik</w:t>
            </w:r>
            <w:proofErr w:type="spellEnd"/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Neutrik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соответствующий образец или эквивалент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модель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Amphenol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-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SP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-4-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F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от фирмы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Amphenol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 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Amphenol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,модель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Setronic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-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SL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4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FX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от фирмы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Setronic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 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Setronic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).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9918C8" w:rsidRPr="009918C8" w:rsidRDefault="009918C8" w:rsidP="009918C8">
            <w:pPr>
              <w:keepNext/>
              <w:spacing w:after="60"/>
              <w:jc w:val="center"/>
              <w:outlineLvl w:val="0"/>
              <w:rPr>
                <w:rFonts w:ascii="GHEA Grapalat" w:eastAsia="Times New Roman" w:hAnsi="GHEA Grapalat" w:cs="Times New Roman"/>
                <w:color w:val="000000"/>
                <w:sz w:val="22"/>
                <w:lang w:val="en-US" w:eastAsia="ru-RU"/>
              </w:rPr>
            </w:pPr>
            <w:proofErr w:type="spellStart"/>
            <w:r w:rsidRPr="009918C8">
              <w:rPr>
                <w:rFonts w:ascii="GHEA Grapalat" w:eastAsia="Times New Roman" w:hAnsi="GHEA Grapalat" w:cs="Times New Roman"/>
                <w:bCs/>
                <w:color w:val="000000"/>
                <w:sz w:val="22"/>
                <w:lang w:val="en-US" w:eastAsia="ru-RU"/>
              </w:rPr>
              <w:t>Штук</w:t>
            </w:r>
            <w:proofErr w:type="spellEnd"/>
          </w:p>
        </w:tc>
        <w:tc>
          <w:tcPr>
            <w:tcW w:w="976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  <w:lang w:val="en-US"/>
              </w:rPr>
            </w:pP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val="en-US"/>
              </w:rPr>
              <w:t>30</w:t>
            </w:r>
          </w:p>
        </w:tc>
      </w:tr>
      <w:tr w:rsidR="009918C8" w:rsidRPr="009918C8" w:rsidTr="00A153CC">
        <w:trPr>
          <w:trHeight w:val="18"/>
        </w:trPr>
        <w:tc>
          <w:tcPr>
            <w:tcW w:w="720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11459" w:type="dxa"/>
            <w:shd w:val="clear" w:color="000000" w:fill="FFFFFF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</w:pP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Микрофон предназначен для общего озвучивания, чтобы сделать речь актеров более разборчивой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.</w:t>
            </w:r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  <w:lang w:val="hy-AM"/>
              </w:rPr>
            </w:pP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lastRenderedPageBreak/>
              <w:t xml:space="preserve">Модель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SHURE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MX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202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от фирмы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SHURE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SHURE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или эквивалент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модель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Sennheiser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MZC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30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W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от фирмы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Sennheiser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Sennheiser</w:t>
            </w:r>
            <w:proofErr w:type="spellEnd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,модель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AKG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CHM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>99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BK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от фирмы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AKG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AKG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).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9918C8" w:rsidRPr="009918C8" w:rsidRDefault="009918C8" w:rsidP="009918C8">
            <w:pPr>
              <w:keepNext/>
              <w:spacing w:after="60"/>
              <w:jc w:val="center"/>
              <w:outlineLvl w:val="0"/>
              <w:rPr>
                <w:rFonts w:ascii="GHEA Grapalat" w:eastAsia="Times New Roman" w:hAnsi="GHEA Grapalat" w:cs="Times New Roman"/>
                <w:color w:val="000000"/>
                <w:sz w:val="22"/>
                <w:lang w:val="en-US" w:eastAsia="ru-RU"/>
              </w:rPr>
            </w:pPr>
            <w:proofErr w:type="spellStart"/>
            <w:r w:rsidRPr="009918C8">
              <w:rPr>
                <w:rFonts w:ascii="GHEA Grapalat" w:eastAsia="Times New Roman" w:hAnsi="GHEA Grapalat" w:cs="Times New Roman"/>
                <w:bCs/>
                <w:color w:val="000000"/>
                <w:sz w:val="22"/>
                <w:lang w:val="en-US" w:eastAsia="ru-RU"/>
              </w:rPr>
              <w:lastRenderedPageBreak/>
              <w:t>Штук</w:t>
            </w:r>
            <w:proofErr w:type="spellEnd"/>
          </w:p>
        </w:tc>
        <w:tc>
          <w:tcPr>
            <w:tcW w:w="976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  <w:lang w:val="en-US"/>
              </w:rPr>
            </w:pP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val="en-US"/>
              </w:rPr>
              <w:t>8</w:t>
            </w:r>
          </w:p>
        </w:tc>
      </w:tr>
      <w:tr w:rsidR="009918C8" w:rsidRPr="009918C8" w:rsidTr="00A153CC">
        <w:trPr>
          <w:trHeight w:val="18"/>
        </w:trPr>
        <w:tc>
          <w:tcPr>
            <w:tcW w:w="720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11459" w:type="dxa"/>
            <w:shd w:val="clear" w:color="000000" w:fill="FFFFFF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</w:pP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Микрофоны с дистанционным управлением, предназначенные для проведения выступлений или для певцов: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Динамик должен иметь цифровое качество звука не менее 24 бит/ 48 килогерц и работать с системой кодирования звука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en-US"/>
              </w:rPr>
              <w:t>AES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-256 бит.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eastAsia="ru-RU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Микрофоны должны состоять как для захвата рукой, так и для крепления к голове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>.</w:t>
            </w:r>
          </w:p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  <w:lang w:val="hy-AM"/>
              </w:rPr>
            </w:pP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 xml:space="preserve">Модель SHURE QLXD 124 от фирмы SHURE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SHURE) или модель DPA 4488 headset от фирмы DPA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DPA), или модель Seenheiser EW-DX835-S от фирмы Seenheiser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Seenheiser).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9918C8" w:rsidRPr="009918C8" w:rsidRDefault="009918C8" w:rsidP="009918C8">
            <w:pPr>
              <w:keepNext/>
              <w:spacing w:after="60"/>
              <w:jc w:val="center"/>
              <w:outlineLvl w:val="0"/>
              <w:rPr>
                <w:rFonts w:ascii="GHEA Grapalat" w:eastAsia="Times New Roman" w:hAnsi="GHEA Grapalat" w:cs="Times New Roman"/>
                <w:color w:val="000000"/>
                <w:sz w:val="22"/>
                <w:lang w:val="en-US" w:eastAsia="ru-RU"/>
              </w:rPr>
            </w:pPr>
            <w:proofErr w:type="spellStart"/>
            <w:r w:rsidRPr="009918C8">
              <w:rPr>
                <w:rFonts w:ascii="GHEA Grapalat" w:eastAsia="Times New Roman" w:hAnsi="GHEA Grapalat" w:cs="Times New Roman"/>
                <w:bCs/>
                <w:color w:val="000000"/>
                <w:sz w:val="22"/>
                <w:lang w:val="en-US" w:eastAsia="ru-RU"/>
              </w:rPr>
              <w:t>Штук</w:t>
            </w:r>
            <w:proofErr w:type="spellEnd"/>
          </w:p>
        </w:tc>
        <w:tc>
          <w:tcPr>
            <w:tcW w:w="976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Arial"/>
                <w:color w:val="000000"/>
                <w:sz w:val="22"/>
                <w:lang w:val="en-US"/>
              </w:rPr>
            </w:pPr>
            <w:r w:rsidRPr="009918C8">
              <w:rPr>
                <w:rFonts w:ascii="GHEA Grapalat" w:eastAsia="Times New Roman" w:hAnsi="GHEA Grapalat" w:cs="Arial"/>
                <w:color w:val="000000"/>
                <w:sz w:val="22"/>
                <w:lang w:val="en-US"/>
              </w:rPr>
              <w:t>4</w:t>
            </w:r>
          </w:p>
        </w:tc>
      </w:tr>
      <w:tr w:rsidR="009918C8" w:rsidRPr="009918C8" w:rsidTr="00A153CC">
        <w:trPr>
          <w:trHeight w:val="18"/>
        </w:trPr>
        <w:tc>
          <w:tcPr>
            <w:tcW w:w="720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</w:pPr>
            <w:r w:rsidRPr="009918C8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11459" w:type="dxa"/>
            <w:shd w:val="clear" w:color="auto" w:fill="auto"/>
            <w:vAlign w:val="center"/>
          </w:tcPr>
          <w:p w:rsidR="009918C8" w:rsidRPr="009918C8" w:rsidRDefault="009918C8" w:rsidP="009918C8">
            <w:pPr>
              <w:shd w:val="clear" w:color="auto" w:fill="FFFFFF"/>
              <w:spacing w:line="259" w:lineRule="auto"/>
              <w:rPr>
                <w:rFonts w:ascii="GHEA Grapalat" w:eastAsia="Times New Roman" w:hAnsi="GHEA Grapalat" w:cs="Times New Roman"/>
                <w:color w:val="000000"/>
                <w:sz w:val="22"/>
              </w:rPr>
            </w:pP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Распределительный разветвитель микрофонной антенны с дистанционным управлением с ИК-антеннами и соответствующими кабелями длина которых должна составлять 20-24 м. сопротивление 50-55 ом.</w:t>
            </w:r>
          </w:p>
          <w:p w:rsidR="009918C8" w:rsidRPr="009918C8" w:rsidRDefault="009918C8" w:rsidP="009918C8">
            <w:pPr>
              <w:shd w:val="clear" w:color="auto" w:fill="FFFFFF"/>
              <w:spacing w:line="259" w:lineRule="auto"/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</w:pP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Распределительный усилитель SHURE UA845UWB,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с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SHURE UA 874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антеннами (в комплекте 2 шт.)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SHURE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 xml:space="preserve">, или эквивалент распределительный усилитель Seenheiser-AC41 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производитель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Seenheiser)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</w:rPr>
              <w:t>. Распределительный усилитель Seenheiser-AC41 с Sennheiser ADP UHF/Passive directional axternal antenna антеннами (в комплекте 2 шт.)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>производитель Sennheiser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, распределительный усилитель RF Venue 4Zone Antenna Combiner с  RF Venue Diversity Fin антеннами  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(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>производитель RF Venue</w:t>
            </w: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hy-AM" w:eastAsia="ru-RU"/>
              </w:rPr>
              <w:t>)</w:t>
            </w:r>
            <w:r w:rsidRPr="009918C8">
              <w:rPr>
                <w:rFonts w:ascii="GHEA Grapalat" w:eastAsia="Times New Roman" w:hAnsi="GHEA Grapalat" w:cs="Times New Roman"/>
                <w:color w:val="000000"/>
                <w:sz w:val="22"/>
                <w:lang w:val="hy-AM"/>
              </w:rPr>
              <w:t xml:space="preserve"> (в комплекте 4 шт). 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9918C8" w:rsidRPr="009918C8" w:rsidRDefault="009918C8" w:rsidP="009918C8">
            <w:pPr>
              <w:keepNext/>
              <w:spacing w:after="60"/>
              <w:jc w:val="center"/>
              <w:outlineLvl w:val="0"/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</w:pPr>
            <w:proofErr w:type="spellStart"/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комплект</w:t>
            </w:r>
            <w:proofErr w:type="spellEnd"/>
          </w:p>
        </w:tc>
        <w:tc>
          <w:tcPr>
            <w:tcW w:w="976" w:type="dxa"/>
            <w:shd w:val="clear" w:color="auto" w:fill="auto"/>
            <w:vAlign w:val="center"/>
          </w:tcPr>
          <w:p w:rsidR="009918C8" w:rsidRPr="009918C8" w:rsidRDefault="009918C8" w:rsidP="009918C8">
            <w:pPr>
              <w:spacing w:line="259" w:lineRule="auto"/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</w:pPr>
            <w:r w:rsidRPr="009918C8">
              <w:rPr>
                <w:rFonts w:ascii="GHEA Grapalat" w:eastAsia="Times New Roman" w:hAnsi="GHEA Grapalat" w:cs="Calibri"/>
                <w:color w:val="000000"/>
                <w:sz w:val="22"/>
                <w:lang w:val="en-US" w:eastAsia="ru-RU"/>
              </w:rPr>
              <w:t>1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9918C8">
      <w:pgSz w:w="16838" w:h="11906" w:orient="landscape" w:code="9"/>
      <w:pgMar w:top="1701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8C8"/>
    <w:rsid w:val="006C0B77"/>
    <w:rsid w:val="008242FF"/>
    <w:rsid w:val="00870751"/>
    <w:rsid w:val="00922C48"/>
    <w:rsid w:val="009918C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A8CEC5-D9B6-469A-83B7-C880AAE33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2024-10-17T08:26:00Z</dcterms:created>
  <dcterms:modified xsi:type="dcterms:W3CDTF">2024-10-17T08:27:00Z</dcterms:modified>
</cp:coreProperties>
</file>